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FCD3" w14:textId="77777777" w:rsidR="00F278F7" w:rsidRDefault="007C48BD" w:rsidP="00265179">
      <w:pPr>
        <w:pStyle w:val="Default"/>
        <w:jc w:val="center"/>
        <w:rPr>
          <w:rFonts w:ascii="Times New Roman" w:hAnsi="Times New Roman" w:cs="Times New Roman"/>
          <w:b/>
          <w:sz w:val="22"/>
          <w:szCs w:val="22"/>
          <w:lang w:val="fr-CA"/>
        </w:rPr>
      </w:pPr>
      <w:bookmarkStart w:id="0" w:name="_GoBack"/>
      <w:r>
        <w:rPr>
          <w:noProof/>
        </w:rPr>
        <w:drawing>
          <wp:inline distT="0" distB="0" distL="0" distR="0" wp14:anchorId="07BE2B3F" wp14:editId="258DC217">
            <wp:extent cx="2857500" cy="2162175"/>
            <wp:effectExtent l="0" t="0" r="0" b="0"/>
            <wp:docPr id="6" name="Picture 6" descr="Image result for alpine ontario national capital division n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lpine ontario national capital division nc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bookmarkEnd w:id="0"/>
    <w:p w14:paraId="28A2F954" w14:textId="77777777" w:rsidR="00F278F7" w:rsidRDefault="00F278F7" w:rsidP="00265179">
      <w:pPr>
        <w:pStyle w:val="Default"/>
        <w:jc w:val="center"/>
        <w:rPr>
          <w:rFonts w:ascii="Times New Roman" w:hAnsi="Times New Roman" w:cs="Times New Roman"/>
          <w:b/>
          <w:sz w:val="22"/>
          <w:szCs w:val="22"/>
          <w:lang w:val="fr-CA"/>
        </w:rPr>
      </w:pPr>
    </w:p>
    <w:p w14:paraId="0F43DAB8" w14:textId="5542B4AF" w:rsidR="00F278F7" w:rsidRPr="001A25F5" w:rsidRDefault="008D7676" w:rsidP="00265179">
      <w:pPr>
        <w:pStyle w:val="Default"/>
        <w:jc w:val="center"/>
        <w:rPr>
          <w:sz w:val="32"/>
        </w:rPr>
      </w:pPr>
      <w:r>
        <w:rPr>
          <w:rFonts w:ascii="Times New Roman" w:hAnsi="Times New Roman" w:cs="Times New Roman"/>
          <w:b/>
          <w:sz w:val="28"/>
          <w:szCs w:val="22"/>
          <w:lang w:val="en-CA"/>
        </w:rPr>
        <w:t>20</w:t>
      </w:r>
      <w:r w:rsidR="002B441C">
        <w:rPr>
          <w:rFonts w:ascii="Times New Roman" w:hAnsi="Times New Roman" w:cs="Times New Roman"/>
          <w:b/>
          <w:sz w:val="28"/>
          <w:szCs w:val="22"/>
          <w:lang w:val="en-CA"/>
        </w:rPr>
        <w:t>20</w:t>
      </w:r>
      <w:r w:rsidR="00F278F7" w:rsidRPr="0073601E">
        <w:rPr>
          <w:rFonts w:ascii="Times New Roman" w:hAnsi="Times New Roman" w:cs="Times New Roman"/>
          <w:b/>
          <w:sz w:val="28"/>
          <w:szCs w:val="22"/>
          <w:lang w:val="en-CA"/>
        </w:rPr>
        <w:t xml:space="preserve"> U1</w:t>
      </w:r>
      <w:r w:rsidR="00D700A1">
        <w:rPr>
          <w:rFonts w:ascii="Times New Roman" w:hAnsi="Times New Roman" w:cs="Times New Roman"/>
          <w:b/>
          <w:sz w:val="28"/>
          <w:szCs w:val="22"/>
          <w:lang w:val="en-CA"/>
        </w:rPr>
        <w:t>6</w:t>
      </w:r>
      <w:r w:rsidR="00F278F7" w:rsidRPr="0073601E">
        <w:rPr>
          <w:rFonts w:ascii="Times New Roman" w:hAnsi="Times New Roman" w:cs="Times New Roman"/>
          <w:b/>
          <w:sz w:val="28"/>
          <w:szCs w:val="22"/>
          <w:lang w:val="en-CA"/>
        </w:rPr>
        <w:t xml:space="preserve"> </w:t>
      </w:r>
      <w:r>
        <w:rPr>
          <w:rFonts w:ascii="Times New Roman" w:hAnsi="Times New Roman" w:cs="Times New Roman"/>
          <w:b/>
          <w:sz w:val="28"/>
          <w:szCs w:val="22"/>
          <w:lang w:val="en-CA"/>
        </w:rPr>
        <w:t>OCUP Finals</w:t>
      </w:r>
      <w:r w:rsidR="00F278F7" w:rsidRPr="001A25F5">
        <w:rPr>
          <w:rFonts w:ascii="Times New Roman" w:hAnsi="Times New Roman" w:cs="Times New Roman"/>
          <w:b/>
          <w:sz w:val="28"/>
          <w:szCs w:val="22"/>
          <w:lang w:val="en-CA"/>
        </w:rPr>
        <w:t xml:space="preserve"> Selection Criteria</w:t>
      </w:r>
    </w:p>
    <w:p w14:paraId="392A7818" w14:textId="77777777" w:rsidR="00F278F7" w:rsidRPr="0073601E" w:rsidRDefault="00F278F7" w:rsidP="00265179">
      <w:pPr>
        <w:pStyle w:val="Default"/>
        <w:jc w:val="center"/>
        <w:rPr>
          <w:rFonts w:ascii="Times New Roman" w:hAnsi="Times New Roman" w:cs="Times New Roman"/>
          <w:b/>
          <w:sz w:val="22"/>
          <w:szCs w:val="22"/>
          <w:lang w:val="en-CA"/>
        </w:rPr>
      </w:pPr>
    </w:p>
    <w:p w14:paraId="2D4E13DA" w14:textId="5BDB15F6" w:rsidR="00F278F7" w:rsidRPr="001A25F5" w:rsidRDefault="00F278F7" w:rsidP="00265179">
      <w:pPr>
        <w:pStyle w:val="Default"/>
        <w:jc w:val="both"/>
        <w:rPr>
          <w:rFonts w:ascii="Times New Roman" w:hAnsi="Times New Roman" w:cs="Times New Roman"/>
        </w:rPr>
      </w:pPr>
      <w:r w:rsidRPr="001A25F5">
        <w:rPr>
          <w:rFonts w:ascii="Times New Roman" w:hAnsi="Times New Roman" w:cs="Times New Roman"/>
        </w:rPr>
        <w:t xml:space="preserve">The selection date will be </w:t>
      </w:r>
      <w:r>
        <w:rPr>
          <w:rFonts w:ascii="Times New Roman" w:hAnsi="Times New Roman" w:cs="Times New Roman"/>
        </w:rPr>
        <w:t xml:space="preserve">February </w:t>
      </w:r>
      <w:r w:rsidR="00C9260B">
        <w:rPr>
          <w:rFonts w:ascii="Times New Roman" w:hAnsi="Times New Roman" w:cs="Times New Roman"/>
        </w:rPr>
        <w:t>10</w:t>
      </w:r>
      <w:r w:rsidR="00C9260B" w:rsidRPr="00C9260B">
        <w:rPr>
          <w:rFonts w:ascii="Times New Roman" w:hAnsi="Times New Roman" w:cs="Times New Roman"/>
          <w:vertAlign w:val="superscript"/>
        </w:rPr>
        <w:t>th</w:t>
      </w:r>
      <w:r w:rsidR="00C9260B">
        <w:rPr>
          <w:rFonts w:ascii="Times New Roman" w:hAnsi="Times New Roman" w:cs="Times New Roman"/>
        </w:rPr>
        <w:t>, 2020</w:t>
      </w:r>
      <w:r w:rsidR="008D7676">
        <w:rPr>
          <w:rFonts w:ascii="Times New Roman" w:hAnsi="Times New Roman" w:cs="Times New Roman"/>
        </w:rPr>
        <w:t xml:space="preserve"> after the Super G races</w:t>
      </w:r>
      <w:r w:rsidRPr="001A25F5">
        <w:rPr>
          <w:rFonts w:ascii="Times New Roman" w:hAnsi="Times New Roman" w:cs="Times New Roman"/>
        </w:rPr>
        <w:t xml:space="preserve">.  </w:t>
      </w:r>
      <w:r w:rsidR="008D7676">
        <w:rPr>
          <w:rFonts w:ascii="Times New Roman" w:hAnsi="Times New Roman" w:cs="Times New Roman"/>
        </w:rPr>
        <w:t>The 20</w:t>
      </w:r>
      <w:r w:rsidR="00BF424D">
        <w:rPr>
          <w:rFonts w:ascii="Times New Roman" w:hAnsi="Times New Roman" w:cs="Times New Roman"/>
        </w:rPr>
        <w:t>20</w:t>
      </w:r>
      <w:r>
        <w:rPr>
          <w:rFonts w:ascii="Times New Roman" w:hAnsi="Times New Roman" w:cs="Times New Roman"/>
        </w:rPr>
        <w:t xml:space="preserve"> </w:t>
      </w:r>
      <w:r w:rsidR="00C2609A">
        <w:rPr>
          <w:rFonts w:ascii="Times New Roman" w:hAnsi="Times New Roman" w:cs="Times New Roman"/>
        </w:rPr>
        <w:t>OCUP Finals</w:t>
      </w:r>
      <w:r>
        <w:rPr>
          <w:rFonts w:ascii="Times New Roman" w:hAnsi="Times New Roman" w:cs="Times New Roman"/>
        </w:rPr>
        <w:t xml:space="preserve"> are being held </w:t>
      </w:r>
      <w:r w:rsidR="0034063F">
        <w:rPr>
          <w:rFonts w:ascii="Times New Roman" w:hAnsi="Times New Roman" w:cs="Times New Roman"/>
        </w:rPr>
        <w:t>February 20</w:t>
      </w:r>
      <w:r w:rsidR="0034063F" w:rsidRPr="0034063F">
        <w:rPr>
          <w:rFonts w:ascii="Times New Roman" w:hAnsi="Times New Roman" w:cs="Times New Roman"/>
          <w:vertAlign w:val="superscript"/>
        </w:rPr>
        <w:t>th</w:t>
      </w:r>
      <w:r w:rsidR="0034063F">
        <w:rPr>
          <w:rFonts w:ascii="Times New Roman" w:hAnsi="Times New Roman" w:cs="Times New Roman"/>
        </w:rPr>
        <w:t xml:space="preserve"> to 23</w:t>
      </w:r>
      <w:r w:rsidR="0034063F" w:rsidRPr="0034063F">
        <w:rPr>
          <w:rFonts w:ascii="Times New Roman" w:hAnsi="Times New Roman" w:cs="Times New Roman"/>
          <w:vertAlign w:val="superscript"/>
        </w:rPr>
        <w:t>rd</w:t>
      </w:r>
      <w:r w:rsidR="009B7500">
        <w:rPr>
          <w:rFonts w:ascii="Times New Roman" w:hAnsi="Times New Roman" w:cs="Times New Roman"/>
        </w:rPr>
        <w:t xml:space="preserve"> in Thunder Bay,</w:t>
      </w:r>
      <w:r>
        <w:rPr>
          <w:rFonts w:ascii="Times New Roman" w:hAnsi="Times New Roman" w:cs="Times New Roman"/>
        </w:rPr>
        <w:t xml:space="preserve"> hosted by the </w:t>
      </w:r>
      <w:r w:rsidR="009B7500">
        <w:rPr>
          <w:rFonts w:ascii="Times New Roman" w:hAnsi="Times New Roman" w:cs="Times New Roman"/>
        </w:rPr>
        <w:t>Lake Superior Division of Alpine Ontario</w:t>
      </w:r>
      <w:r>
        <w:rPr>
          <w:rFonts w:ascii="Times New Roman" w:hAnsi="Times New Roman" w:cs="Times New Roman"/>
        </w:rPr>
        <w:t>.</w:t>
      </w:r>
    </w:p>
    <w:p w14:paraId="275C5196" w14:textId="77777777" w:rsidR="00F278F7" w:rsidRPr="001D5252" w:rsidRDefault="00F278F7" w:rsidP="00265179">
      <w:pPr>
        <w:pStyle w:val="Default"/>
        <w:jc w:val="both"/>
        <w:rPr>
          <w:rFonts w:ascii="Times New Roman" w:hAnsi="Times New Roman" w:cs="Times New Roman"/>
          <w:b/>
          <w:bCs/>
          <w:i/>
          <w:iCs/>
          <w:sz w:val="22"/>
          <w:szCs w:val="22"/>
        </w:rPr>
      </w:pPr>
    </w:p>
    <w:p w14:paraId="1BB2B499" w14:textId="77777777" w:rsidR="00F278F7" w:rsidRPr="00DA70DB" w:rsidRDefault="00F278F7" w:rsidP="00265179">
      <w:pPr>
        <w:autoSpaceDE w:val="0"/>
        <w:autoSpaceDN w:val="0"/>
        <w:adjustRightInd w:val="0"/>
        <w:rPr>
          <w:rFonts w:ascii="Arial-BoldMT" w:cs="Arial-BoldMT"/>
          <w:b/>
          <w:bCs/>
          <w:u w:val="single"/>
        </w:rPr>
      </w:pPr>
      <w:r w:rsidRPr="00DA70DB">
        <w:rPr>
          <w:rFonts w:ascii="Arial-BoldItalicMT" w:cs="Arial-BoldItalicMT"/>
          <w:b/>
          <w:bCs/>
          <w:i/>
          <w:iCs/>
          <w:u w:val="single"/>
          <w:lang w:bidi="he-IL"/>
        </w:rPr>
        <w:t>Coaches Committee (CC)</w:t>
      </w:r>
      <w:r w:rsidRPr="00DA70DB">
        <w:rPr>
          <w:rFonts w:ascii="Arial-BoldMT" w:cs="Arial-BoldMT"/>
          <w:b/>
          <w:bCs/>
          <w:u w:val="single"/>
        </w:rPr>
        <w:t>:</w:t>
      </w:r>
    </w:p>
    <w:p w14:paraId="31C7018A" w14:textId="77777777" w:rsidR="00F278F7" w:rsidRDefault="00F278F7" w:rsidP="00265179">
      <w:pPr>
        <w:autoSpaceDE w:val="0"/>
        <w:autoSpaceDN w:val="0"/>
        <w:adjustRightInd w:val="0"/>
        <w:rPr>
          <w:rFonts w:ascii="ArialMT" w:cs="ArialMT"/>
        </w:rPr>
      </w:pPr>
    </w:p>
    <w:p w14:paraId="3A92C833" w14:textId="1CD3DB41" w:rsidR="00F278F7" w:rsidRPr="002C53D7" w:rsidRDefault="00F278F7" w:rsidP="00265179">
      <w:pPr>
        <w:autoSpaceDE w:val="0"/>
        <w:autoSpaceDN w:val="0"/>
        <w:adjustRightInd w:val="0"/>
      </w:pPr>
      <w:r w:rsidRPr="002C53D7">
        <w:t>The CC will be chaired by the NCD U1</w:t>
      </w:r>
      <w:r w:rsidR="00C2609A">
        <w:t>6</w:t>
      </w:r>
      <w:r w:rsidRPr="002C53D7">
        <w:t xml:space="preserve"> Chair and each club will have one representative. The U1</w:t>
      </w:r>
      <w:r w:rsidR="00C2609A">
        <w:t>6</w:t>
      </w:r>
      <w:r w:rsidRPr="002C53D7">
        <w:t xml:space="preserve"> Chair does not have any voting privileges, unless a tie breaker is necessary. The U1</w:t>
      </w:r>
      <w:r w:rsidR="00C2609A">
        <w:t>6</w:t>
      </w:r>
      <w:r w:rsidRPr="002C53D7">
        <w:t xml:space="preserve"> Chair is primarily there to ensure that the process has been equitable and transparent.</w:t>
      </w:r>
    </w:p>
    <w:p w14:paraId="2C1727CB" w14:textId="77777777" w:rsidR="00F278F7" w:rsidRDefault="00F278F7" w:rsidP="00265179">
      <w:pPr>
        <w:autoSpaceDE w:val="0"/>
        <w:autoSpaceDN w:val="0"/>
        <w:adjustRightInd w:val="0"/>
        <w:ind w:left="360"/>
        <w:rPr>
          <w:rFonts w:ascii="Arial-BoldItalicMT" w:cs="Arial-BoldItalicMT"/>
          <w:b/>
          <w:bCs/>
          <w:i/>
          <w:iCs/>
          <w:u w:val="single"/>
          <w:lang w:bidi="he-IL"/>
        </w:rPr>
      </w:pPr>
    </w:p>
    <w:p w14:paraId="0F5E535E" w14:textId="77777777" w:rsidR="00F278F7" w:rsidRPr="001A25F5" w:rsidRDefault="00F278F7" w:rsidP="00265179">
      <w:pPr>
        <w:pStyle w:val="Default"/>
        <w:jc w:val="both"/>
        <w:rPr>
          <w:rFonts w:ascii="Times New Roman" w:hAnsi="Times New Roman" w:cs="Times New Roman"/>
          <w:b/>
          <w:i/>
          <w:szCs w:val="22"/>
          <w:u w:val="single"/>
        </w:rPr>
      </w:pPr>
      <w:r w:rsidRPr="001A25F5">
        <w:rPr>
          <w:rFonts w:ascii="Times New Roman" w:hAnsi="Times New Roman" w:cs="Times New Roman"/>
          <w:b/>
          <w:i/>
          <w:szCs w:val="22"/>
          <w:u w:val="single"/>
        </w:rPr>
        <w:t>Eligibility</w:t>
      </w:r>
    </w:p>
    <w:p w14:paraId="30B0EE9A" w14:textId="77777777" w:rsidR="00F278F7" w:rsidRDefault="00F278F7" w:rsidP="00265179">
      <w:pPr>
        <w:pStyle w:val="Default"/>
        <w:jc w:val="both"/>
        <w:rPr>
          <w:rFonts w:ascii="Times New Roman" w:hAnsi="Times New Roman" w:cs="Times New Roman"/>
          <w:b/>
          <w:i/>
          <w:sz w:val="22"/>
          <w:szCs w:val="22"/>
          <w:u w:val="single"/>
        </w:rPr>
      </w:pPr>
    </w:p>
    <w:p w14:paraId="0EBE5F4B" w14:textId="323D1BAF" w:rsidR="00F278F7" w:rsidRPr="002C53D7" w:rsidRDefault="00F278F7" w:rsidP="00265179">
      <w:pPr>
        <w:pStyle w:val="Default"/>
        <w:jc w:val="both"/>
        <w:rPr>
          <w:rFonts w:ascii="Times New Roman" w:hAnsi="Times New Roman" w:cs="Times New Roman"/>
        </w:rPr>
      </w:pPr>
      <w:r w:rsidRPr="002C53D7">
        <w:rPr>
          <w:rFonts w:ascii="Times New Roman" w:hAnsi="Times New Roman" w:cs="Times New Roman"/>
        </w:rPr>
        <w:t xml:space="preserve">Only </w:t>
      </w:r>
      <w:r>
        <w:rPr>
          <w:rFonts w:ascii="Times New Roman" w:hAnsi="Times New Roman" w:cs="Times New Roman"/>
        </w:rPr>
        <w:t>a</w:t>
      </w:r>
      <w:r w:rsidRPr="002C53D7">
        <w:rPr>
          <w:rFonts w:ascii="Times New Roman" w:hAnsi="Times New Roman" w:cs="Times New Roman"/>
        </w:rPr>
        <w:t>thletes that are competing in the NCD/OSZ U</w:t>
      </w:r>
      <w:r w:rsidR="00FB05E5">
        <w:rPr>
          <w:rFonts w:ascii="Times New Roman" w:hAnsi="Times New Roman" w:cs="Times New Roman"/>
        </w:rPr>
        <w:t>16</w:t>
      </w:r>
      <w:r w:rsidRPr="002C53D7">
        <w:rPr>
          <w:rFonts w:ascii="Times New Roman" w:hAnsi="Times New Roman" w:cs="Times New Roman"/>
        </w:rPr>
        <w:t xml:space="preserve"> race</w:t>
      </w:r>
      <w:r>
        <w:rPr>
          <w:rFonts w:ascii="Times New Roman" w:hAnsi="Times New Roman" w:cs="Times New Roman"/>
        </w:rPr>
        <w:t xml:space="preserve"> series</w:t>
      </w:r>
      <w:r w:rsidRPr="002C53D7">
        <w:rPr>
          <w:rFonts w:ascii="Times New Roman" w:hAnsi="Times New Roman" w:cs="Times New Roman"/>
        </w:rPr>
        <w:t xml:space="preserve"> are eligible for selection. As such any athletes listed with AOA as U1</w:t>
      </w:r>
      <w:r w:rsidR="00FB05E5">
        <w:rPr>
          <w:rFonts w:ascii="Times New Roman" w:hAnsi="Times New Roman" w:cs="Times New Roman"/>
        </w:rPr>
        <w:t>6</w:t>
      </w:r>
      <w:r w:rsidRPr="002C53D7">
        <w:rPr>
          <w:rFonts w:ascii="Times New Roman" w:hAnsi="Times New Roman" w:cs="Times New Roman"/>
        </w:rPr>
        <w:t xml:space="preserve"> and not competing will be pulled from the initial start of the selection process. This is to ensure a true representation of the NCD’s gender ratio/split for selection purposes.</w:t>
      </w:r>
    </w:p>
    <w:p w14:paraId="385A6F74" w14:textId="77777777" w:rsidR="00F278F7" w:rsidRPr="0007743F" w:rsidRDefault="00F278F7" w:rsidP="00265179">
      <w:pPr>
        <w:pStyle w:val="Default"/>
        <w:jc w:val="both"/>
        <w:rPr>
          <w:rFonts w:ascii="Times New Roman" w:hAnsi="Times New Roman" w:cs="Times New Roman"/>
          <w:b/>
          <w:i/>
          <w:sz w:val="22"/>
          <w:szCs w:val="22"/>
        </w:rPr>
      </w:pPr>
    </w:p>
    <w:p w14:paraId="42A26A5C" w14:textId="29C332E1" w:rsidR="00F278F7" w:rsidRPr="008E681C" w:rsidRDefault="00F278F7" w:rsidP="001A25F5">
      <w:pPr>
        <w:autoSpaceDE w:val="0"/>
        <w:autoSpaceDN w:val="0"/>
        <w:adjustRightInd w:val="0"/>
        <w:rPr>
          <w:rFonts w:ascii="Arial-ItalicMT" w:cs="Arial-ItalicMT"/>
          <w:i/>
          <w:iCs/>
          <w:u w:val="single"/>
          <w:lang w:bidi="he-IL"/>
        </w:rPr>
      </w:pPr>
      <w:r w:rsidRPr="0022224C">
        <w:rPr>
          <w:rFonts w:ascii="Arial-BoldItalicMT" w:cs="Arial-BoldItalicMT"/>
          <w:b/>
          <w:bCs/>
          <w:i/>
          <w:iCs/>
          <w:u w:val="single"/>
          <w:lang w:bidi="he-IL"/>
        </w:rPr>
        <w:t>Gender Split</w:t>
      </w:r>
      <w:r w:rsidR="008E681C">
        <w:rPr>
          <w:rFonts w:ascii="Arial-ItalicMT" w:cs="Arial-ItalicMT"/>
          <w:i/>
          <w:iCs/>
          <w:u w:val="single"/>
          <w:lang w:bidi="he-IL"/>
        </w:rPr>
        <w:t>:</w:t>
      </w:r>
    </w:p>
    <w:p w14:paraId="6BD72AA8" w14:textId="13D20737" w:rsidR="00F278F7" w:rsidRPr="002C53D7" w:rsidRDefault="00F278F7" w:rsidP="001A25F5">
      <w:pPr>
        <w:autoSpaceDE w:val="0"/>
        <w:autoSpaceDN w:val="0"/>
        <w:adjustRightInd w:val="0"/>
      </w:pPr>
      <w:r w:rsidRPr="002C53D7">
        <w:t>Gender split of the NCD team shall be in the same proportion</w:t>
      </w:r>
      <w:r>
        <w:t xml:space="preserve"> as NCD U1</w:t>
      </w:r>
      <w:r w:rsidR="008E681C">
        <w:t>6</w:t>
      </w:r>
      <w:r>
        <w:t xml:space="preserve"> gender registration with the modifications described under ‘Eligibility’.</w:t>
      </w:r>
      <w:r w:rsidRPr="002C53D7">
        <w:t xml:space="preserve"> </w:t>
      </w:r>
    </w:p>
    <w:p w14:paraId="388C4F2A" w14:textId="77777777" w:rsidR="00F278F7" w:rsidRDefault="00F278F7" w:rsidP="00265179">
      <w:pPr>
        <w:autoSpaceDE w:val="0"/>
        <w:autoSpaceDN w:val="0"/>
        <w:adjustRightInd w:val="0"/>
        <w:rPr>
          <w:rFonts w:ascii="Arial-BoldMT" w:cs="Arial-BoldMT"/>
          <w:b/>
          <w:bCs/>
          <w:i/>
          <w:u w:val="single"/>
        </w:rPr>
      </w:pPr>
    </w:p>
    <w:p w14:paraId="79C5D9E4" w14:textId="77777777" w:rsidR="00F278F7" w:rsidRPr="008F3635" w:rsidRDefault="00F278F7" w:rsidP="00265179">
      <w:pPr>
        <w:autoSpaceDE w:val="0"/>
        <w:autoSpaceDN w:val="0"/>
        <w:adjustRightInd w:val="0"/>
        <w:rPr>
          <w:rFonts w:ascii="Arial-BoldMT" w:cs="Arial-BoldMT"/>
          <w:b/>
          <w:bCs/>
          <w:i/>
          <w:u w:val="single"/>
        </w:rPr>
      </w:pPr>
      <w:r>
        <w:rPr>
          <w:rFonts w:ascii="Arial-BoldMT" w:cs="Arial-BoldMT"/>
          <w:b/>
          <w:bCs/>
          <w:i/>
          <w:u w:val="single"/>
        </w:rPr>
        <w:t>Selection Criteria</w:t>
      </w:r>
    </w:p>
    <w:p w14:paraId="364505A7" w14:textId="77777777" w:rsidR="00F278F7" w:rsidRDefault="00F278F7" w:rsidP="00265179">
      <w:pPr>
        <w:autoSpaceDE w:val="0"/>
        <w:autoSpaceDN w:val="0"/>
        <w:adjustRightInd w:val="0"/>
      </w:pPr>
    </w:p>
    <w:p w14:paraId="10F69B08" w14:textId="77777777" w:rsidR="00F278F7" w:rsidRPr="002C53D7" w:rsidRDefault="00F278F7" w:rsidP="00265179">
      <w:pPr>
        <w:autoSpaceDE w:val="0"/>
        <w:autoSpaceDN w:val="0"/>
        <w:adjustRightInd w:val="0"/>
      </w:pPr>
      <w:r w:rsidRPr="002C53D7">
        <w:t>Selection of 95% of the NCD team shall be based upon combined Provincials Selection Points.</w:t>
      </w:r>
    </w:p>
    <w:p w14:paraId="5FA640B2" w14:textId="77777777" w:rsidR="00F278F7" w:rsidRPr="002C53D7" w:rsidRDefault="00F278F7" w:rsidP="00265179">
      <w:pPr>
        <w:autoSpaceDE w:val="0"/>
        <w:autoSpaceDN w:val="0"/>
        <w:adjustRightInd w:val="0"/>
      </w:pPr>
    </w:p>
    <w:p w14:paraId="080CCEC0" w14:textId="77777777" w:rsidR="00F278F7" w:rsidRPr="002C53D7" w:rsidRDefault="00F278F7" w:rsidP="00265179">
      <w:pPr>
        <w:autoSpaceDE w:val="0"/>
        <w:autoSpaceDN w:val="0"/>
        <w:adjustRightInd w:val="0"/>
      </w:pPr>
      <w:r w:rsidRPr="002C53D7">
        <w:t xml:space="preserve">The remaining 5% of athletes on the NCD team can be chosen at the discretion of the Coaches Committee (CC). The CC shall use its discretion to appoint deserving athletes, including those who for extenuating reasons such as injury, have not met the selection criteria based upon race results. These athletes must be presented to CC with valid reasoning for consideration </w:t>
      </w:r>
      <w:r>
        <w:t xml:space="preserve">at least 24 hours prior to the meeting, otherwise </w:t>
      </w:r>
      <w:r w:rsidRPr="002C53D7">
        <w:t>selection will be done based on 100% Provincial Selection Points.</w:t>
      </w:r>
    </w:p>
    <w:p w14:paraId="6E64464F" w14:textId="77777777" w:rsidR="00F278F7" w:rsidRDefault="00F278F7" w:rsidP="00265179">
      <w:pPr>
        <w:pStyle w:val="Default"/>
        <w:jc w:val="both"/>
        <w:rPr>
          <w:rFonts w:ascii="Times New Roman" w:hAnsi="Times New Roman" w:cs="Times New Roman"/>
        </w:rPr>
      </w:pPr>
    </w:p>
    <w:p w14:paraId="17EA2522" w14:textId="77777777" w:rsidR="00F278F7" w:rsidRPr="002C53D7" w:rsidRDefault="00F278F7" w:rsidP="00265179">
      <w:pPr>
        <w:pStyle w:val="Default"/>
        <w:jc w:val="both"/>
        <w:rPr>
          <w:rFonts w:ascii="Times New Roman" w:hAnsi="Times New Roman" w:cs="Times New Roman"/>
        </w:rPr>
      </w:pPr>
    </w:p>
    <w:p w14:paraId="0C9F5A81" w14:textId="77777777" w:rsidR="00F278F7" w:rsidRPr="002C53D7" w:rsidRDefault="00F278F7" w:rsidP="00265179">
      <w:pPr>
        <w:pStyle w:val="Default"/>
        <w:numPr>
          <w:ilvl w:val="0"/>
          <w:numId w:val="1"/>
        </w:numPr>
        <w:jc w:val="both"/>
        <w:rPr>
          <w:rFonts w:ascii="Times New Roman" w:hAnsi="Times New Roman" w:cs="Times New Roman"/>
        </w:rPr>
      </w:pPr>
      <w:r w:rsidRPr="002C53D7">
        <w:rPr>
          <w:rFonts w:ascii="Times New Roman" w:hAnsi="Times New Roman" w:cs="Times New Roman"/>
        </w:rPr>
        <w:t xml:space="preserve">The following criteria will be </w:t>
      </w:r>
      <w:r>
        <w:rPr>
          <w:rFonts w:ascii="Times New Roman" w:hAnsi="Times New Roman" w:cs="Times New Roman"/>
        </w:rPr>
        <w:t>used to determine the NCD team.  NCD-OSZ series points will be used in determining the following:</w:t>
      </w:r>
    </w:p>
    <w:p w14:paraId="585FAF79" w14:textId="08082512" w:rsidR="00F278F7" w:rsidRPr="002C53D7" w:rsidRDefault="00200C6B" w:rsidP="00265179">
      <w:pPr>
        <w:pStyle w:val="Default"/>
        <w:numPr>
          <w:ilvl w:val="2"/>
          <w:numId w:val="1"/>
        </w:numPr>
        <w:jc w:val="both"/>
        <w:rPr>
          <w:rFonts w:ascii="Times New Roman" w:hAnsi="Times New Roman" w:cs="Times New Roman"/>
        </w:rPr>
      </w:pPr>
      <w:r>
        <w:rPr>
          <w:rFonts w:ascii="Times New Roman" w:hAnsi="Times New Roman" w:cs="Times New Roman"/>
        </w:rPr>
        <w:t>Best 1</w:t>
      </w:r>
      <w:r w:rsidR="00F278F7" w:rsidRPr="002C53D7">
        <w:rPr>
          <w:rFonts w:ascii="Times New Roman" w:hAnsi="Times New Roman" w:cs="Times New Roman"/>
        </w:rPr>
        <w:t xml:space="preserve"> of </w:t>
      </w:r>
      <w:r>
        <w:rPr>
          <w:rFonts w:ascii="Times New Roman" w:hAnsi="Times New Roman" w:cs="Times New Roman"/>
        </w:rPr>
        <w:t>2</w:t>
      </w:r>
      <w:r w:rsidR="00F278F7" w:rsidRPr="002C53D7">
        <w:rPr>
          <w:rFonts w:ascii="Times New Roman" w:hAnsi="Times New Roman" w:cs="Times New Roman"/>
        </w:rPr>
        <w:t xml:space="preserve"> GS runs</w:t>
      </w:r>
      <w:r>
        <w:rPr>
          <w:rFonts w:ascii="Times New Roman" w:hAnsi="Times New Roman" w:cs="Times New Roman"/>
        </w:rPr>
        <w:t xml:space="preserve"> </w:t>
      </w:r>
    </w:p>
    <w:p w14:paraId="69DBA007" w14:textId="262FE00B" w:rsidR="00F278F7" w:rsidRDefault="00F278F7" w:rsidP="00265179">
      <w:pPr>
        <w:pStyle w:val="Default"/>
        <w:numPr>
          <w:ilvl w:val="2"/>
          <w:numId w:val="1"/>
        </w:numPr>
        <w:jc w:val="both"/>
        <w:rPr>
          <w:rFonts w:ascii="Times New Roman" w:hAnsi="Times New Roman" w:cs="Times New Roman"/>
        </w:rPr>
      </w:pPr>
      <w:r w:rsidRPr="002C53D7">
        <w:rPr>
          <w:rFonts w:ascii="Times New Roman" w:hAnsi="Times New Roman" w:cs="Times New Roman"/>
        </w:rPr>
        <w:t xml:space="preserve">Best </w:t>
      </w:r>
      <w:r w:rsidR="00615527">
        <w:rPr>
          <w:rFonts w:ascii="Times New Roman" w:hAnsi="Times New Roman" w:cs="Times New Roman"/>
        </w:rPr>
        <w:t>1</w:t>
      </w:r>
      <w:r w:rsidRPr="002C53D7">
        <w:rPr>
          <w:rFonts w:ascii="Times New Roman" w:hAnsi="Times New Roman" w:cs="Times New Roman"/>
        </w:rPr>
        <w:t xml:space="preserve"> of </w:t>
      </w:r>
      <w:r w:rsidR="00615527">
        <w:rPr>
          <w:rFonts w:ascii="Times New Roman" w:hAnsi="Times New Roman" w:cs="Times New Roman"/>
        </w:rPr>
        <w:t>2</w:t>
      </w:r>
      <w:r w:rsidRPr="002C53D7">
        <w:rPr>
          <w:rFonts w:ascii="Times New Roman" w:hAnsi="Times New Roman" w:cs="Times New Roman"/>
        </w:rPr>
        <w:t xml:space="preserve"> SL runs</w:t>
      </w:r>
    </w:p>
    <w:p w14:paraId="29971C0A" w14:textId="5A72E3CA" w:rsidR="009C5907" w:rsidRPr="002C53D7" w:rsidRDefault="009B7500" w:rsidP="00265179">
      <w:pPr>
        <w:pStyle w:val="Default"/>
        <w:numPr>
          <w:ilvl w:val="2"/>
          <w:numId w:val="1"/>
        </w:numPr>
        <w:jc w:val="both"/>
        <w:rPr>
          <w:rFonts w:ascii="Times New Roman" w:hAnsi="Times New Roman" w:cs="Times New Roman"/>
        </w:rPr>
      </w:pPr>
      <w:r>
        <w:rPr>
          <w:rFonts w:ascii="Times New Roman" w:hAnsi="Times New Roman" w:cs="Times New Roman"/>
        </w:rPr>
        <w:t>Best</w:t>
      </w:r>
      <w:r w:rsidR="00453B1A">
        <w:rPr>
          <w:rFonts w:ascii="Times New Roman" w:hAnsi="Times New Roman" w:cs="Times New Roman"/>
        </w:rPr>
        <w:t xml:space="preserve"> 2 of 4 Super G Races</w:t>
      </w:r>
    </w:p>
    <w:p w14:paraId="251B69E6" w14:textId="77777777" w:rsidR="00F278F7" w:rsidRPr="002C53D7" w:rsidRDefault="007C48BD" w:rsidP="000E11DB">
      <w:pPr>
        <w:pStyle w:val="Default"/>
        <w:numPr>
          <w:ilvl w:val="2"/>
          <w:numId w:val="1"/>
        </w:numPr>
        <w:jc w:val="both"/>
        <w:rPr>
          <w:rFonts w:ascii="Times New Roman" w:hAnsi="Times New Roman" w:cs="Times New Roman"/>
        </w:rPr>
      </w:pPr>
      <w:r>
        <w:rPr>
          <w:rFonts w:ascii="Times New Roman" w:hAnsi="Times New Roman" w:cs="Times New Roman"/>
        </w:rPr>
        <w:t>Best 1 Race Result</w:t>
      </w:r>
      <w:r w:rsidR="00962840">
        <w:rPr>
          <w:rFonts w:ascii="Times New Roman" w:hAnsi="Times New Roman" w:cs="Times New Roman"/>
        </w:rPr>
        <w:t xml:space="preserve"> (Best Super G Run cannot also count as a race result)</w:t>
      </w:r>
    </w:p>
    <w:p w14:paraId="27BA7439" w14:textId="77777777" w:rsidR="00F278F7" w:rsidRPr="00A31D5D" w:rsidRDefault="00F278F7" w:rsidP="00A31D5D">
      <w:pPr>
        <w:pStyle w:val="ListParagraph"/>
        <w:numPr>
          <w:ilvl w:val="0"/>
          <w:numId w:val="1"/>
        </w:numPr>
        <w:autoSpaceDE w:val="0"/>
        <w:autoSpaceDN w:val="0"/>
        <w:adjustRightInd w:val="0"/>
        <w:rPr>
          <w:rFonts w:cs="ArialMT"/>
        </w:rPr>
      </w:pPr>
      <w:r>
        <w:rPr>
          <w:rFonts w:cs="ArialMT"/>
        </w:rPr>
        <w:t>The sum of these run/race points shall result in a ranking of athletes and the top ranked athletes shall be chosen for the team.</w:t>
      </w:r>
      <w:r w:rsidRPr="00A31D5D">
        <w:rPr>
          <w:rFonts w:cs="ArialMT"/>
        </w:rPr>
        <w:t xml:space="preserve"> </w:t>
      </w:r>
    </w:p>
    <w:p w14:paraId="3709761D" w14:textId="77777777" w:rsidR="00F278F7" w:rsidRDefault="00F278F7" w:rsidP="00265179">
      <w:pPr>
        <w:pStyle w:val="Default"/>
        <w:numPr>
          <w:ilvl w:val="0"/>
          <w:numId w:val="1"/>
        </w:numPr>
        <w:jc w:val="both"/>
        <w:rPr>
          <w:rFonts w:ascii="Times New Roman" w:hAnsi="Times New Roman" w:cs="Times New Roman"/>
        </w:rPr>
      </w:pPr>
      <w:r w:rsidRPr="002C53D7">
        <w:rPr>
          <w:rFonts w:ascii="Times New Roman" w:hAnsi="Times New Roman" w:cs="Times New Roman"/>
        </w:rPr>
        <w:t xml:space="preserve">Any additional quota will be filled based on the </w:t>
      </w:r>
      <w:r>
        <w:rPr>
          <w:rFonts w:ascii="Times New Roman" w:hAnsi="Times New Roman" w:cs="Times New Roman"/>
        </w:rPr>
        <w:t>series point rankings</w:t>
      </w:r>
      <w:r w:rsidRPr="002C53D7">
        <w:rPr>
          <w:rFonts w:ascii="Times New Roman" w:hAnsi="Times New Roman" w:cs="Times New Roman"/>
        </w:rPr>
        <w:t xml:space="preserve"> and follow the met upon Gender Split.</w:t>
      </w:r>
    </w:p>
    <w:p w14:paraId="3AEA5DB1" w14:textId="77777777" w:rsidR="00320CBF" w:rsidRDefault="00687564" w:rsidP="00265179">
      <w:pPr>
        <w:pStyle w:val="Default"/>
        <w:numPr>
          <w:ilvl w:val="0"/>
          <w:numId w:val="1"/>
        </w:numPr>
        <w:jc w:val="both"/>
        <w:rPr>
          <w:rFonts w:ascii="Times New Roman" w:hAnsi="Times New Roman" w:cs="Times New Roman"/>
        </w:rPr>
      </w:pPr>
      <w:r>
        <w:rPr>
          <w:rFonts w:ascii="Times New Roman" w:hAnsi="Times New Roman" w:cs="Times New Roman"/>
        </w:rPr>
        <w:t>Seed</w:t>
      </w:r>
      <w:r w:rsidR="00320CBF">
        <w:rPr>
          <w:rFonts w:ascii="Times New Roman" w:hAnsi="Times New Roman" w:cs="Times New Roman"/>
        </w:rPr>
        <w:t xml:space="preserve"> order will be made by the CC based on athlete’s performance</w:t>
      </w:r>
      <w:r>
        <w:rPr>
          <w:rFonts w:ascii="Times New Roman" w:hAnsi="Times New Roman" w:cs="Times New Roman"/>
        </w:rPr>
        <w:t xml:space="preserve"> through the season</w:t>
      </w:r>
      <w:r w:rsidR="00320CBF">
        <w:rPr>
          <w:rFonts w:ascii="Times New Roman" w:hAnsi="Times New Roman" w:cs="Times New Roman"/>
        </w:rPr>
        <w:t>.</w:t>
      </w:r>
    </w:p>
    <w:p w14:paraId="4C193474" w14:textId="77777777" w:rsidR="00320CBF" w:rsidRPr="002C53D7" w:rsidRDefault="00320CBF" w:rsidP="00265179">
      <w:pPr>
        <w:pStyle w:val="Default"/>
        <w:numPr>
          <w:ilvl w:val="0"/>
          <w:numId w:val="1"/>
        </w:numPr>
        <w:jc w:val="both"/>
        <w:rPr>
          <w:rFonts w:ascii="Times New Roman" w:hAnsi="Times New Roman" w:cs="Times New Roman"/>
        </w:rPr>
      </w:pPr>
      <w:r>
        <w:rPr>
          <w:rFonts w:ascii="Times New Roman" w:hAnsi="Times New Roman" w:cs="Times New Roman"/>
        </w:rPr>
        <w:t>Completion of a qualifying AOA fitness is required.</w:t>
      </w:r>
    </w:p>
    <w:p w14:paraId="7DFE33AF" w14:textId="77777777" w:rsidR="00F278F7" w:rsidRPr="002C53D7" w:rsidRDefault="00F278F7" w:rsidP="00265179">
      <w:pPr>
        <w:pStyle w:val="Default"/>
        <w:numPr>
          <w:ilvl w:val="0"/>
          <w:numId w:val="1"/>
        </w:numPr>
        <w:jc w:val="both"/>
        <w:rPr>
          <w:rFonts w:ascii="Times New Roman" w:hAnsi="Times New Roman" w:cs="Times New Roman"/>
        </w:rPr>
      </w:pPr>
      <w:r w:rsidRPr="002C53D7">
        <w:rPr>
          <w:rFonts w:ascii="Times New Roman" w:hAnsi="Times New Roman" w:cs="Times New Roman"/>
        </w:rPr>
        <w:t xml:space="preserve">Athletes will be seeded by the CC for Slalom, </w:t>
      </w:r>
      <w:r w:rsidR="007C48BD">
        <w:rPr>
          <w:rFonts w:ascii="Times New Roman" w:hAnsi="Times New Roman" w:cs="Times New Roman"/>
        </w:rPr>
        <w:t>GS and Super G.</w:t>
      </w:r>
    </w:p>
    <w:p w14:paraId="1C11AFD8" w14:textId="77777777" w:rsidR="00F278F7" w:rsidRPr="001D5252" w:rsidRDefault="00F278F7" w:rsidP="00265179">
      <w:pPr>
        <w:pStyle w:val="Default"/>
        <w:jc w:val="both"/>
        <w:rPr>
          <w:rFonts w:ascii="Times New Roman" w:hAnsi="Times New Roman" w:cs="Times New Roman"/>
          <w:sz w:val="22"/>
          <w:szCs w:val="22"/>
        </w:rPr>
      </w:pPr>
    </w:p>
    <w:p w14:paraId="6D93C144" w14:textId="77777777" w:rsidR="00F278F7" w:rsidRPr="001D5252" w:rsidRDefault="00F278F7" w:rsidP="00265179">
      <w:pPr>
        <w:pStyle w:val="ListParagraph"/>
        <w:rPr>
          <w:sz w:val="22"/>
          <w:szCs w:val="22"/>
        </w:rPr>
      </w:pPr>
    </w:p>
    <w:p w14:paraId="586A38B3" w14:textId="77777777" w:rsidR="00F278F7" w:rsidRPr="001A25F5" w:rsidRDefault="00F278F7" w:rsidP="00265179">
      <w:pPr>
        <w:pStyle w:val="Default"/>
        <w:jc w:val="both"/>
        <w:rPr>
          <w:rFonts w:ascii="Times New Roman" w:hAnsi="Times New Roman" w:cs="Times New Roman"/>
          <w:szCs w:val="22"/>
        </w:rPr>
      </w:pPr>
      <w:r w:rsidRPr="001A25F5">
        <w:rPr>
          <w:rFonts w:ascii="Times New Roman" w:hAnsi="Times New Roman" w:cs="Times New Roman"/>
          <w:b/>
          <w:bCs/>
          <w:i/>
          <w:iCs/>
          <w:szCs w:val="22"/>
        </w:rPr>
        <w:t xml:space="preserve">Coaching: </w:t>
      </w:r>
    </w:p>
    <w:p w14:paraId="7E0E138D" w14:textId="77777777" w:rsidR="00F278F7" w:rsidRPr="002C53D7" w:rsidRDefault="00F278F7" w:rsidP="00265179">
      <w:pPr>
        <w:pStyle w:val="Default"/>
        <w:jc w:val="both"/>
        <w:rPr>
          <w:rFonts w:ascii="Times New Roman" w:hAnsi="Times New Roman" w:cs="Times New Roman"/>
        </w:rPr>
      </w:pPr>
    </w:p>
    <w:p w14:paraId="7D10F0F8" w14:textId="77777777" w:rsidR="00F278F7" w:rsidRPr="001A25F5" w:rsidRDefault="00F278F7" w:rsidP="001A25F5">
      <w:pPr>
        <w:pStyle w:val="Default"/>
        <w:numPr>
          <w:ilvl w:val="0"/>
          <w:numId w:val="2"/>
        </w:numPr>
        <w:jc w:val="both"/>
        <w:rPr>
          <w:rFonts w:ascii="Times New Roman" w:hAnsi="Times New Roman" w:cs="Times New Roman"/>
        </w:rPr>
      </w:pPr>
      <w:r w:rsidRPr="002C53D7">
        <w:rPr>
          <w:rFonts w:ascii="Times New Roman" w:hAnsi="Times New Roman" w:cs="Times New Roman"/>
        </w:rPr>
        <w:t xml:space="preserve">The CC will appoint the Team Captain for the National Capital Division team and will name the person following the selection of the athletes. </w:t>
      </w:r>
    </w:p>
    <w:p w14:paraId="0DF957E7" w14:textId="77777777" w:rsidR="00F278F7" w:rsidRPr="001A25F5" w:rsidRDefault="00F278F7" w:rsidP="001A25F5">
      <w:pPr>
        <w:pStyle w:val="Default"/>
        <w:numPr>
          <w:ilvl w:val="0"/>
          <w:numId w:val="2"/>
        </w:numPr>
        <w:jc w:val="both"/>
        <w:rPr>
          <w:rFonts w:ascii="Times New Roman" w:hAnsi="Times New Roman" w:cs="Times New Roman"/>
        </w:rPr>
      </w:pPr>
      <w:r w:rsidRPr="002C53D7">
        <w:rPr>
          <w:rFonts w:ascii="Times New Roman" w:hAnsi="Times New Roman" w:cs="Times New Roman"/>
        </w:rPr>
        <w:t>The CC will designate the coaches who will represent the team.</w:t>
      </w:r>
    </w:p>
    <w:p w14:paraId="31ADEB7F" w14:textId="77777777" w:rsidR="00F278F7" w:rsidRPr="001A25F5" w:rsidRDefault="00F278F7" w:rsidP="00265179">
      <w:pPr>
        <w:pStyle w:val="Default"/>
        <w:numPr>
          <w:ilvl w:val="0"/>
          <w:numId w:val="2"/>
        </w:numPr>
        <w:jc w:val="both"/>
        <w:rPr>
          <w:rFonts w:ascii="Times New Roman" w:hAnsi="Times New Roman" w:cs="Times New Roman"/>
        </w:rPr>
      </w:pPr>
      <w:r w:rsidRPr="002C53D7">
        <w:rPr>
          <w:rFonts w:ascii="Times New Roman" w:hAnsi="Times New Roman" w:cs="Times New Roman"/>
        </w:rPr>
        <w:t>The CC will ensure that at least one selected coach has a Development Level coaching certification.</w:t>
      </w:r>
    </w:p>
    <w:p w14:paraId="783031E9" w14:textId="77777777" w:rsidR="00F278F7" w:rsidRPr="001A25F5" w:rsidRDefault="00F278F7" w:rsidP="001A25F5">
      <w:pPr>
        <w:pStyle w:val="Default"/>
        <w:numPr>
          <w:ilvl w:val="0"/>
          <w:numId w:val="2"/>
        </w:numPr>
        <w:jc w:val="both"/>
        <w:rPr>
          <w:rFonts w:ascii="Times New Roman" w:hAnsi="Times New Roman" w:cs="Times New Roman"/>
        </w:rPr>
      </w:pPr>
      <w:r w:rsidRPr="002C53D7">
        <w:rPr>
          <w:rFonts w:ascii="Times New Roman" w:hAnsi="Times New Roman" w:cs="Times New Roman"/>
        </w:rPr>
        <w:t>It is desirable to have at least one selected coach from each gender representing the team. But this may not be possible should one not be available.</w:t>
      </w:r>
    </w:p>
    <w:p w14:paraId="6BF7C27C" w14:textId="77777777" w:rsidR="00F278F7" w:rsidRPr="002C53D7" w:rsidRDefault="00F278F7" w:rsidP="00265179">
      <w:pPr>
        <w:pStyle w:val="Default"/>
        <w:numPr>
          <w:ilvl w:val="0"/>
          <w:numId w:val="2"/>
        </w:numPr>
        <w:jc w:val="both"/>
        <w:rPr>
          <w:rFonts w:ascii="Times New Roman" w:hAnsi="Times New Roman" w:cs="Times New Roman"/>
        </w:rPr>
      </w:pPr>
      <w:r w:rsidRPr="002C53D7">
        <w:rPr>
          <w:rFonts w:ascii="Times New Roman" w:hAnsi="Times New Roman" w:cs="Times New Roman"/>
        </w:rPr>
        <w:t>It is at the discretion of each club as to how it assigns coaches to best support the athletes.</w:t>
      </w:r>
    </w:p>
    <w:p w14:paraId="1AECFF38" w14:textId="77777777" w:rsidR="00F278F7" w:rsidRPr="001D5252" w:rsidRDefault="00F278F7" w:rsidP="00265179">
      <w:pPr>
        <w:pStyle w:val="Default"/>
        <w:ind w:left="720"/>
        <w:jc w:val="both"/>
        <w:rPr>
          <w:rFonts w:ascii="Times New Roman" w:hAnsi="Times New Roman" w:cs="Times New Roman"/>
          <w:sz w:val="22"/>
          <w:szCs w:val="22"/>
        </w:rPr>
      </w:pPr>
      <w:r w:rsidRPr="001D5252">
        <w:rPr>
          <w:rFonts w:ascii="Times New Roman" w:hAnsi="Times New Roman" w:cs="Times New Roman"/>
          <w:sz w:val="22"/>
          <w:szCs w:val="22"/>
        </w:rPr>
        <w:t xml:space="preserve">  </w:t>
      </w:r>
    </w:p>
    <w:p w14:paraId="1107B7AD" w14:textId="77777777" w:rsidR="00F278F7" w:rsidRPr="001D5252" w:rsidRDefault="00F278F7" w:rsidP="00265179">
      <w:pPr>
        <w:pStyle w:val="Default"/>
        <w:jc w:val="both"/>
        <w:rPr>
          <w:rFonts w:ascii="Times New Roman" w:hAnsi="Times New Roman" w:cs="Times New Roman"/>
          <w:b/>
          <w:bCs/>
          <w:i/>
          <w:iCs/>
          <w:sz w:val="22"/>
          <w:szCs w:val="22"/>
        </w:rPr>
      </w:pPr>
    </w:p>
    <w:p w14:paraId="701E2164" w14:textId="77777777" w:rsidR="00F278F7" w:rsidRPr="001A25F5" w:rsidRDefault="00F278F7" w:rsidP="00265179">
      <w:pPr>
        <w:pStyle w:val="Default"/>
        <w:jc w:val="both"/>
        <w:rPr>
          <w:rFonts w:ascii="Times New Roman" w:hAnsi="Times New Roman" w:cs="Times New Roman"/>
          <w:color w:val="auto"/>
          <w:szCs w:val="22"/>
        </w:rPr>
      </w:pPr>
      <w:r w:rsidRPr="001A25F5">
        <w:rPr>
          <w:rFonts w:ascii="Times New Roman" w:hAnsi="Times New Roman" w:cs="Times New Roman"/>
          <w:b/>
          <w:bCs/>
          <w:i/>
          <w:iCs/>
          <w:szCs w:val="22"/>
        </w:rPr>
        <w:t>Costs and transportation</w:t>
      </w:r>
    </w:p>
    <w:p w14:paraId="4EF3E659" w14:textId="77777777" w:rsidR="00F278F7" w:rsidRPr="002C53D7" w:rsidRDefault="00F278F7" w:rsidP="00265179">
      <w:pPr>
        <w:pStyle w:val="Default"/>
        <w:jc w:val="both"/>
        <w:rPr>
          <w:rFonts w:ascii="Times New Roman" w:hAnsi="Times New Roman" w:cs="Times New Roman"/>
        </w:rPr>
      </w:pPr>
    </w:p>
    <w:p w14:paraId="7DD8C942" w14:textId="503CF209" w:rsidR="00F278F7" w:rsidRDefault="00F278F7" w:rsidP="00265179">
      <w:pPr>
        <w:pStyle w:val="Default"/>
        <w:numPr>
          <w:ilvl w:val="0"/>
          <w:numId w:val="2"/>
        </w:numPr>
        <w:jc w:val="both"/>
        <w:rPr>
          <w:rFonts w:ascii="Times New Roman" w:hAnsi="Times New Roman" w:cs="Times New Roman"/>
        </w:rPr>
      </w:pPr>
      <w:r w:rsidRPr="002C53D7">
        <w:rPr>
          <w:rFonts w:ascii="Times New Roman" w:hAnsi="Times New Roman" w:cs="Times New Roman"/>
        </w:rPr>
        <w:t>The U1</w:t>
      </w:r>
      <w:r w:rsidR="00B532FB">
        <w:rPr>
          <w:rFonts w:ascii="Times New Roman" w:hAnsi="Times New Roman" w:cs="Times New Roman"/>
        </w:rPr>
        <w:t>6</w:t>
      </w:r>
      <w:r w:rsidRPr="002C53D7">
        <w:rPr>
          <w:rFonts w:ascii="Times New Roman" w:hAnsi="Times New Roman" w:cs="Times New Roman"/>
        </w:rPr>
        <w:t xml:space="preserve"> Coordinator will coordinate with the clubs all registration and all other associated costs.</w:t>
      </w:r>
    </w:p>
    <w:p w14:paraId="00ADDC85" w14:textId="77777777" w:rsidR="00F278F7" w:rsidRPr="002C53D7" w:rsidRDefault="00F278F7" w:rsidP="00265179">
      <w:pPr>
        <w:pStyle w:val="Default"/>
        <w:numPr>
          <w:ilvl w:val="0"/>
          <w:numId w:val="2"/>
        </w:numPr>
        <w:jc w:val="both"/>
        <w:rPr>
          <w:rFonts w:ascii="Times New Roman" w:hAnsi="Times New Roman" w:cs="Times New Roman"/>
        </w:rPr>
      </w:pPr>
      <w:r>
        <w:rPr>
          <w:rFonts w:ascii="Times New Roman" w:hAnsi="Times New Roman" w:cs="Times New Roman"/>
        </w:rPr>
        <w:t>Costs generally include registration fee, lift tickets, accommodations, coaching fees and practice lane space.</w:t>
      </w:r>
    </w:p>
    <w:p w14:paraId="28F19164" w14:textId="77777777" w:rsidR="00F278F7" w:rsidRPr="002C53D7" w:rsidRDefault="00F278F7" w:rsidP="00265179">
      <w:pPr>
        <w:pStyle w:val="ListParagraph"/>
        <w:numPr>
          <w:ilvl w:val="0"/>
          <w:numId w:val="2"/>
        </w:numPr>
      </w:pPr>
      <w:r>
        <w:t>Food and t</w:t>
      </w:r>
      <w:r w:rsidRPr="002C53D7">
        <w:t>ransportation is the parent’s responsibility</w:t>
      </w:r>
    </w:p>
    <w:p w14:paraId="56637036" w14:textId="77777777" w:rsidR="00F278F7" w:rsidRPr="001D5252" w:rsidRDefault="00F278F7" w:rsidP="00265179">
      <w:pPr>
        <w:pStyle w:val="Default"/>
        <w:ind w:left="720"/>
        <w:jc w:val="both"/>
        <w:rPr>
          <w:rFonts w:ascii="Times New Roman" w:hAnsi="Times New Roman" w:cs="Times New Roman"/>
          <w:sz w:val="22"/>
          <w:szCs w:val="22"/>
        </w:rPr>
      </w:pPr>
    </w:p>
    <w:p w14:paraId="3FD4A684" w14:textId="77777777" w:rsidR="00F278F7" w:rsidRPr="001D5252" w:rsidRDefault="00F278F7" w:rsidP="00265179">
      <w:pPr>
        <w:rPr>
          <w:sz w:val="22"/>
          <w:szCs w:val="22"/>
        </w:rPr>
      </w:pPr>
    </w:p>
    <w:p w14:paraId="5C04DE7B" w14:textId="77777777" w:rsidR="00F278F7" w:rsidRDefault="00F278F7"/>
    <w:sectPr w:rsidR="00F278F7" w:rsidSect="00821CD0">
      <w:headerReference w:type="even" r:id="rId11"/>
      <w:head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81D2" w14:textId="77777777" w:rsidR="005D5317" w:rsidRDefault="005D5317" w:rsidP="00C3666F">
      <w:r>
        <w:separator/>
      </w:r>
    </w:p>
  </w:endnote>
  <w:endnote w:type="continuationSeparator" w:id="0">
    <w:p w14:paraId="6C14D4A5" w14:textId="77777777" w:rsidR="005D5317" w:rsidRDefault="005D5317" w:rsidP="00C3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Times New Roman"/>
    <w:panose1 w:val="00000000000000000000"/>
    <w:charset w:val="B1"/>
    <w:family w:val="auto"/>
    <w:notTrueType/>
    <w:pitch w:val="default"/>
    <w:sig w:usb0="00000801" w:usb1="00000000" w:usb2="00000000" w:usb3="00000000" w:csb0="0000002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7EF9" w14:textId="77777777" w:rsidR="005D5317" w:rsidRDefault="005D5317" w:rsidP="00C3666F">
      <w:r>
        <w:separator/>
      </w:r>
    </w:p>
  </w:footnote>
  <w:footnote w:type="continuationSeparator" w:id="0">
    <w:p w14:paraId="202DD971" w14:textId="77777777" w:rsidR="005D5317" w:rsidRDefault="005D5317" w:rsidP="00C3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B4C6" w14:textId="77777777" w:rsidR="00F278F7" w:rsidRDefault="00F27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2BD5" w14:textId="77777777" w:rsidR="00F278F7" w:rsidRDefault="00F27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69D4" w14:textId="77777777" w:rsidR="00F278F7" w:rsidRDefault="00F2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41F9"/>
    <w:multiLevelType w:val="hybridMultilevel"/>
    <w:tmpl w:val="1C0C6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06F7F"/>
    <w:multiLevelType w:val="hybridMultilevel"/>
    <w:tmpl w:val="69009AB2"/>
    <w:lvl w:ilvl="0" w:tplc="04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79"/>
    <w:rsid w:val="0007743F"/>
    <w:rsid w:val="000E11DB"/>
    <w:rsid w:val="000F3B55"/>
    <w:rsid w:val="00175B37"/>
    <w:rsid w:val="001A20E3"/>
    <w:rsid w:val="001A25F5"/>
    <w:rsid w:val="001C0F77"/>
    <w:rsid w:val="001D5252"/>
    <w:rsid w:val="001F216B"/>
    <w:rsid w:val="00200C6B"/>
    <w:rsid w:val="00207ED9"/>
    <w:rsid w:val="0022224C"/>
    <w:rsid w:val="00265179"/>
    <w:rsid w:val="00293E50"/>
    <w:rsid w:val="002B193C"/>
    <w:rsid w:val="002B441C"/>
    <w:rsid w:val="002C53D7"/>
    <w:rsid w:val="002D679D"/>
    <w:rsid w:val="00320CBF"/>
    <w:rsid w:val="0034063F"/>
    <w:rsid w:val="00374048"/>
    <w:rsid w:val="003C03C6"/>
    <w:rsid w:val="003C52E2"/>
    <w:rsid w:val="00414100"/>
    <w:rsid w:val="00453B1A"/>
    <w:rsid w:val="004F778C"/>
    <w:rsid w:val="005D5317"/>
    <w:rsid w:val="005F6A9E"/>
    <w:rsid w:val="00615527"/>
    <w:rsid w:val="00627E77"/>
    <w:rsid w:val="00687564"/>
    <w:rsid w:val="006A25C9"/>
    <w:rsid w:val="006D2A2B"/>
    <w:rsid w:val="0073601E"/>
    <w:rsid w:val="00771793"/>
    <w:rsid w:val="007973F8"/>
    <w:rsid w:val="007B515F"/>
    <w:rsid w:val="007C48BD"/>
    <w:rsid w:val="007D745B"/>
    <w:rsid w:val="00821CD0"/>
    <w:rsid w:val="00857704"/>
    <w:rsid w:val="008D7676"/>
    <w:rsid w:val="008E681C"/>
    <w:rsid w:val="008F3635"/>
    <w:rsid w:val="00962840"/>
    <w:rsid w:val="009B7500"/>
    <w:rsid w:val="009C5907"/>
    <w:rsid w:val="00A31D5D"/>
    <w:rsid w:val="00A748EF"/>
    <w:rsid w:val="00B532FB"/>
    <w:rsid w:val="00BE115E"/>
    <w:rsid w:val="00BF424D"/>
    <w:rsid w:val="00C2609A"/>
    <w:rsid w:val="00C3666F"/>
    <w:rsid w:val="00C9260B"/>
    <w:rsid w:val="00CD51BB"/>
    <w:rsid w:val="00CD72C3"/>
    <w:rsid w:val="00D135E3"/>
    <w:rsid w:val="00D700A1"/>
    <w:rsid w:val="00DA70DB"/>
    <w:rsid w:val="00E2602B"/>
    <w:rsid w:val="00E54901"/>
    <w:rsid w:val="00EA0630"/>
    <w:rsid w:val="00EB7DD7"/>
    <w:rsid w:val="00ED1A85"/>
    <w:rsid w:val="00F278F7"/>
    <w:rsid w:val="00FA3413"/>
    <w:rsid w:val="00FA64F1"/>
    <w:rsid w:val="00FB05E5"/>
    <w:rsid w:val="00FC35A6"/>
    <w:rsid w:val="00FD0F2C"/>
    <w:rsid w:val="00FF7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FB323"/>
  <w15:docId w15:val="{C5664DDE-3A05-4E17-951B-A2E50EF1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179"/>
    <w:pPr>
      <w:jc w:val="both"/>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5179"/>
    <w:pPr>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99"/>
    <w:qFormat/>
    <w:rsid w:val="00265179"/>
    <w:pPr>
      <w:ind w:left="720"/>
    </w:pPr>
  </w:style>
  <w:style w:type="paragraph" w:styleId="Header">
    <w:name w:val="header"/>
    <w:basedOn w:val="Normal"/>
    <w:link w:val="HeaderChar"/>
    <w:uiPriority w:val="99"/>
    <w:semiHidden/>
    <w:rsid w:val="00265179"/>
    <w:pPr>
      <w:tabs>
        <w:tab w:val="center" w:pos="4680"/>
        <w:tab w:val="right" w:pos="9360"/>
      </w:tabs>
    </w:pPr>
  </w:style>
  <w:style w:type="character" w:customStyle="1" w:styleId="HeaderChar">
    <w:name w:val="Header Char"/>
    <w:basedOn w:val="DefaultParagraphFont"/>
    <w:link w:val="Header"/>
    <w:uiPriority w:val="99"/>
    <w:semiHidden/>
    <w:locked/>
    <w:rsid w:val="00265179"/>
    <w:rPr>
      <w:rFonts w:ascii="Times New Roman" w:hAnsi="Times New Roman" w:cs="Times New Roman"/>
      <w:sz w:val="24"/>
      <w:szCs w:val="24"/>
    </w:rPr>
  </w:style>
  <w:style w:type="paragraph" w:styleId="BalloonText">
    <w:name w:val="Balloon Text"/>
    <w:basedOn w:val="Normal"/>
    <w:link w:val="BalloonTextChar"/>
    <w:uiPriority w:val="99"/>
    <w:semiHidden/>
    <w:rsid w:val="002651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DDCD668D3E44D80BD3CD9D775DE64" ma:contentTypeVersion="8" ma:contentTypeDescription="Create a new document." ma:contentTypeScope="" ma:versionID="0207aba5381cc09c102198080b35f683">
  <xsd:schema xmlns:xsd="http://www.w3.org/2001/XMLSchema" xmlns:xs="http://www.w3.org/2001/XMLSchema" xmlns:p="http://schemas.microsoft.com/office/2006/metadata/properties" xmlns:ns3="a147a390-5901-40e4-95e3-3ec8d2a32b91" targetNamespace="http://schemas.microsoft.com/office/2006/metadata/properties" ma:root="true" ma:fieldsID="754b3de4dbb5e1dd8aaa1035415ab03b" ns3:_="">
    <xsd:import namespace="a147a390-5901-40e4-95e3-3ec8d2a32b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7a390-5901-40e4-95e3-3ec8d2a32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45B00-95CB-4BA0-B5C9-E3D577BAD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7a390-5901-40e4-95e3-3ec8d2a3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7BCD1-8F78-4A32-814D-67009E125D0C}">
  <ds:schemaRefs>
    <ds:schemaRef ds:uri="http://schemas.microsoft.com/sharepoint/v3/contenttype/forms"/>
  </ds:schemaRefs>
</ds:datastoreItem>
</file>

<file path=customXml/itemProps3.xml><?xml version="1.0" encoding="utf-8"?>
<ds:datastoreItem xmlns:ds="http://schemas.openxmlformats.org/officeDocument/2006/customXml" ds:itemID="{51870900-30AF-457E-A6B7-3F972531D111}">
  <ds:schemaRef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a147a390-5901-40e4-95e3-3ec8d2a32b9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CFSC2</dc:creator>
  <cp:keywords/>
  <dc:description/>
  <cp:lastModifiedBy>Kristal, Linda</cp:lastModifiedBy>
  <cp:revision>2</cp:revision>
  <cp:lastPrinted>2019-01-11T22:27:00Z</cp:lastPrinted>
  <dcterms:created xsi:type="dcterms:W3CDTF">2020-01-09T12:11:00Z</dcterms:created>
  <dcterms:modified xsi:type="dcterms:W3CDTF">2020-01-09T12:11:00Z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0x0101008E0DDCD668D3E44D80BD3CD9D775DE64</vt:lpwstr>
  </property>
</Properties>
</file>